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4" w:rsidRDefault="005959F4" w:rsidP="00F9482D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  <w:rPr>
          <w:rFonts w:ascii="Times New Roman" w:hAnsi="Times New Roman" w:cs="Times New Roman"/>
          <w:b/>
        </w:rPr>
      </w:pPr>
    </w:p>
    <w:p w:rsidR="005959F4" w:rsidRDefault="005959F4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2D35C5" w:rsidRDefault="002D35C5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2D35C5" w:rsidRDefault="002D35C5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4872A8" w:rsidRPr="00E50950" w:rsidRDefault="004872A8" w:rsidP="00E50950">
      <w:pPr>
        <w:keepNext/>
        <w:keepLines/>
        <w:spacing w:after="0" w:line="240" w:lineRule="auto"/>
        <w:ind w:right="-142"/>
        <w:jc w:val="right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:rsidR="00E50950" w:rsidRDefault="00E50950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E5095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872A8" w:rsidRPr="00117D5D" w:rsidRDefault="004872A8" w:rsidP="0048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872A8" w:rsidRPr="00117D5D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>еского задания 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удостоверения).    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872A8" w:rsidRPr="008A1733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872A8" w:rsidRPr="00380C01" w:rsidRDefault="004872A8" w:rsidP="003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5959F4" w:rsidRPr="00E50950" w:rsidRDefault="005959F4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380C01" w:rsidRDefault="00E50950" w:rsidP="00E509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DB40BF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</w:t>
      </w:r>
      <w:r w:rsidR="00DB40BF" w:rsidRPr="00DB40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протезов сосудистых</w:t>
      </w:r>
    </w:p>
    <w:p w:rsidR="00E50950" w:rsidRPr="00E50950" w:rsidRDefault="00E50950" w:rsidP="00E509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709"/>
        <w:gridCol w:w="11340"/>
      </w:tblGrid>
      <w:tr w:rsidR="001A3A36" w:rsidRPr="001A3A36" w:rsidTr="001A3A36">
        <w:trPr>
          <w:trHeight w:val="664"/>
        </w:trPr>
        <w:tc>
          <w:tcPr>
            <w:tcW w:w="567" w:type="dxa"/>
            <w:vAlign w:val="center"/>
          </w:tcPr>
          <w:p w:rsidR="001A3A36" w:rsidRPr="0008435E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9" w:type="dxa"/>
            <w:vAlign w:val="center"/>
          </w:tcPr>
          <w:p w:rsidR="001A3A36" w:rsidRPr="0008435E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A3A36" w:rsidRPr="0008435E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  <w:p w:rsidR="001A3A36" w:rsidRPr="0008435E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A3A36" w:rsidRPr="0008435E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Кол-во, </w:t>
            </w:r>
            <w:proofErr w:type="spellStart"/>
            <w:proofErr w:type="gramStart"/>
            <w:r w:rsidRPr="000843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0" w:type="dxa"/>
            <w:vAlign w:val="center"/>
          </w:tcPr>
          <w:p w:rsidR="001A3A36" w:rsidRPr="0008435E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Каталожный номер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08435E" w:rsidRDefault="00DB40BF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1A3A36" w:rsidRPr="00DB40BF" w:rsidRDefault="001A3A36" w:rsidP="001A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Протез сосудистый </w:t>
            </w:r>
            <w:proofErr w:type="spellStart"/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Venaflo</w:t>
            </w:r>
            <w:proofErr w:type="spellEnd"/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II, линейный стандартный для формирования AV шунта</w:t>
            </w:r>
            <w:r w:rsidR="00DB4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DB40B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VL</w:t>
            </w:r>
            <w:r w:rsidR="00DB40BF" w:rsidRPr="00DB4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4006</w:t>
            </w:r>
            <w:r w:rsidR="00DB40B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="00DB40BF" w:rsidRPr="00DB4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vAlign w:val="center"/>
          </w:tcPr>
          <w:p w:rsidR="001A3A36" w:rsidRPr="0008435E" w:rsidRDefault="001A3A36" w:rsidP="001A3A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1A3A36" w:rsidRPr="0008435E" w:rsidRDefault="001A3A36" w:rsidP="001A3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 сосудистый для формирования артерио-венозного шунта в гемодиализе из вытянутого ПТФЭ с воронкообразной манжетой для формирования венозного анастомоза, линейный, стандартный с углеродным покрытием внутренней стенки, с двумя голубыми ориентационными линиями, толщиной стенки 0,6 мм, длина 40 см, диаметр 6мм.</w:t>
            </w:r>
            <w:proofErr w:type="gramEnd"/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Срок годности: не менее 36 месяцев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08435E" w:rsidRDefault="001A3A36" w:rsidP="00DB4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center"/>
          </w:tcPr>
          <w:p w:rsidR="001A3A36" w:rsidRPr="00981E40" w:rsidRDefault="001A3A36" w:rsidP="00DB4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Протез сосудистый </w:t>
            </w:r>
            <w:r w:rsidR="00981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ступенчатый </w:t>
            </w:r>
            <w:proofErr w:type="spellStart"/>
            <w:r w:rsidR="00DB40BF"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Venaflo</w:t>
            </w:r>
            <w:proofErr w:type="spellEnd"/>
            <w:r w:rsidR="00DB40BF"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</w:t>
            </w:r>
            <w:r w:rsidR="00DB40BF"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формирования AV шунта</w:t>
            </w:r>
            <w:r w:rsidR="00981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981E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VLT</w:t>
            </w:r>
            <w:r w:rsidR="00981E40" w:rsidRPr="00981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3046</w:t>
            </w:r>
            <w:r w:rsidR="00981E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="00981E40" w:rsidRPr="00981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1A3A36" w:rsidRPr="0008435E" w:rsidRDefault="001A3A36" w:rsidP="001A3A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0" w:type="dxa"/>
            <w:vAlign w:val="center"/>
          </w:tcPr>
          <w:p w:rsidR="001A3A36" w:rsidRPr="0008435E" w:rsidRDefault="001A3A36" w:rsidP="001A3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 сосудистый для формирования артерио-венозного шунта в гемодиализе из вытянутого ПТФЭ с воронкообразной манжетой для формирования венозного анастомоза, ступенчатый, с углеродным покрытием внутренней стенки, с двумя голубыми ориентационными линиями, толщиной стенки 0,6 мм, длина 30 см, диаметр 4-6мм.</w:t>
            </w:r>
            <w:proofErr w:type="gramEnd"/>
            <w:r w:rsidRPr="00084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Срок годности: не менее 36 месяцев</w:t>
            </w:r>
          </w:p>
        </w:tc>
      </w:tr>
    </w:tbl>
    <w:p w:rsidR="001A3A36" w:rsidRPr="001A3A36" w:rsidRDefault="001A3A36" w:rsidP="001A3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950" w:rsidRDefault="00E509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0950" w:rsidSect="00380C01">
      <w:pgSz w:w="16838" w:h="11906" w:orient="landscape"/>
      <w:pgMar w:top="851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AE" w:rsidRDefault="009D12AE" w:rsidP="00804037">
      <w:pPr>
        <w:spacing w:after="0" w:line="240" w:lineRule="auto"/>
      </w:pPr>
      <w:r>
        <w:separator/>
      </w:r>
    </w:p>
  </w:endnote>
  <w:endnote w:type="continuationSeparator" w:id="0">
    <w:p w:rsidR="009D12AE" w:rsidRDefault="009D12A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AE" w:rsidRDefault="009D12AE" w:rsidP="00804037">
      <w:pPr>
        <w:spacing w:after="0" w:line="240" w:lineRule="auto"/>
      </w:pPr>
      <w:r>
        <w:separator/>
      </w:r>
    </w:p>
  </w:footnote>
  <w:footnote w:type="continuationSeparator" w:id="0">
    <w:p w:rsidR="009D12AE" w:rsidRDefault="009D12A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10C"/>
    <w:rsid w:val="00003208"/>
    <w:rsid w:val="00005987"/>
    <w:rsid w:val="000100AF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8435E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5226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A3A36"/>
    <w:rsid w:val="001B6305"/>
    <w:rsid w:val="001C0221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25D9"/>
    <w:rsid w:val="0025325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2753"/>
    <w:rsid w:val="002C371D"/>
    <w:rsid w:val="002C766E"/>
    <w:rsid w:val="002C79E3"/>
    <w:rsid w:val="002D35C5"/>
    <w:rsid w:val="002F2BDE"/>
    <w:rsid w:val="002F484F"/>
    <w:rsid w:val="002F6618"/>
    <w:rsid w:val="00304DC9"/>
    <w:rsid w:val="003074FC"/>
    <w:rsid w:val="00307E36"/>
    <w:rsid w:val="00320827"/>
    <w:rsid w:val="0032130B"/>
    <w:rsid w:val="00325A93"/>
    <w:rsid w:val="00326B0D"/>
    <w:rsid w:val="00327172"/>
    <w:rsid w:val="00333592"/>
    <w:rsid w:val="00334D9F"/>
    <w:rsid w:val="00336324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0C01"/>
    <w:rsid w:val="003814C2"/>
    <w:rsid w:val="0038326B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0022"/>
    <w:rsid w:val="0045523F"/>
    <w:rsid w:val="00455DAC"/>
    <w:rsid w:val="0046387D"/>
    <w:rsid w:val="00466480"/>
    <w:rsid w:val="004672A5"/>
    <w:rsid w:val="0047330D"/>
    <w:rsid w:val="00473A2C"/>
    <w:rsid w:val="00480CB6"/>
    <w:rsid w:val="00480E94"/>
    <w:rsid w:val="00481CB9"/>
    <w:rsid w:val="00482373"/>
    <w:rsid w:val="004864FE"/>
    <w:rsid w:val="004872A8"/>
    <w:rsid w:val="00490289"/>
    <w:rsid w:val="00490FE7"/>
    <w:rsid w:val="00495547"/>
    <w:rsid w:val="004960F7"/>
    <w:rsid w:val="004B01D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81D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62A"/>
    <w:rsid w:val="00571CE0"/>
    <w:rsid w:val="0057295D"/>
    <w:rsid w:val="00576B5C"/>
    <w:rsid w:val="00580028"/>
    <w:rsid w:val="0058107A"/>
    <w:rsid w:val="005959F4"/>
    <w:rsid w:val="005A34D3"/>
    <w:rsid w:val="005A646C"/>
    <w:rsid w:val="005A73D2"/>
    <w:rsid w:val="005A7896"/>
    <w:rsid w:val="005B600F"/>
    <w:rsid w:val="005C2C39"/>
    <w:rsid w:val="005C3C46"/>
    <w:rsid w:val="005C577B"/>
    <w:rsid w:val="005D010F"/>
    <w:rsid w:val="005D4123"/>
    <w:rsid w:val="005E17C1"/>
    <w:rsid w:val="005E1929"/>
    <w:rsid w:val="005E69ED"/>
    <w:rsid w:val="005F4320"/>
    <w:rsid w:val="00603D7F"/>
    <w:rsid w:val="00605D5E"/>
    <w:rsid w:val="00611B4A"/>
    <w:rsid w:val="00611CD3"/>
    <w:rsid w:val="006130C1"/>
    <w:rsid w:val="00613E40"/>
    <w:rsid w:val="006341B3"/>
    <w:rsid w:val="00637E9D"/>
    <w:rsid w:val="006436BC"/>
    <w:rsid w:val="00646B8A"/>
    <w:rsid w:val="006517F1"/>
    <w:rsid w:val="00651A4E"/>
    <w:rsid w:val="00655070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C53B3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77D63"/>
    <w:rsid w:val="00781699"/>
    <w:rsid w:val="0079228B"/>
    <w:rsid w:val="00793B1D"/>
    <w:rsid w:val="007943E8"/>
    <w:rsid w:val="00795E59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828"/>
    <w:rsid w:val="007F6B0B"/>
    <w:rsid w:val="00804037"/>
    <w:rsid w:val="00815300"/>
    <w:rsid w:val="0081781A"/>
    <w:rsid w:val="008233B8"/>
    <w:rsid w:val="00823F39"/>
    <w:rsid w:val="008265B4"/>
    <w:rsid w:val="00830C8E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77735"/>
    <w:rsid w:val="00880318"/>
    <w:rsid w:val="00881D3D"/>
    <w:rsid w:val="00883266"/>
    <w:rsid w:val="008905F5"/>
    <w:rsid w:val="008926B5"/>
    <w:rsid w:val="008B3420"/>
    <w:rsid w:val="008B4B9E"/>
    <w:rsid w:val="008B6698"/>
    <w:rsid w:val="008B69A4"/>
    <w:rsid w:val="008C32C8"/>
    <w:rsid w:val="008C7C59"/>
    <w:rsid w:val="008D0473"/>
    <w:rsid w:val="008D0DFD"/>
    <w:rsid w:val="008D2589"/>
    <w:rsid w:val="008D66A9"/>
    <w:rsid w:val="008E6E27"/>
    <w:rsid w:val="008F0178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45033"/>
    <w:rsid w:val="00953E31"/>
    <w:rsid w:val="00957E69"/>
    <w:rsid w:val="00957F94"/>
    <w:rsid w:val="00961BDF"/>
    <w:rsid w:val="00961C5D"/>
    <w:rsid w:val="00962DE2"/>
    <w:rsid w:val="0096318E"/>
    <w:rsid w:val="0096591A"/>
    <w:rsid w:val="0097099E"/>
    <w:rsid w:val="0097347D"/>
    <w:rsid w:val="00975395"/>
    <w:rsid w:val="00981E40"/>
    <w:rsid w:val="0098383F"/>
    <w:rsid w:val="009862E8"/>
    <w:rsid w:val="009A10A3"/>
    <w:rsid w:val="009A2860"/>
    <w:rsid w:val="009A587E"/>
    <w:rsid w:val="009A6A19"/>
    <w:rsid w:val="009A7286"/>
    <w:rsid w:val="009A7CF9"/>
    <w:rsid w:val="009B2DFF"/>
    <w:rsid w:val="009B3F46"/>
    <w:rsid w:val="009B6B6F"/>
    <w:rsid w:val="009D0195"/>
    <w:rsid w:val="009D12A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0DFB"/>
    <w:rsid w:val="00A14AE8"/>
    <w:rsid w:val="00A17F4F"/>
    <w:rsid w:val="00A20B72"/>
    <w:rsid w:val="00A22A57"/>
    <w:rsid w:val="00A33ACD"/>
    <w:rsid w:val="00A33CB4"/>
    <w:rsid w:val="00A354AE"/>
    <w:rsid w:val="00A40560"/>
    <w:rsid w:val="00A51CD6"/>
    <w:rsid w:val="00A54357"/>
    <w:rsid w:val="00A54B87"/>
    <w:rsid w:val="00A6288B"/>
    <w:rsid w:val="00A6415D"/>
    <w:rsid w:val="00A6598B"/>
    <w:rsid w:val="00A675A4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0C1C"/>
    <w:rsid w:val="00B725E3"/>
    <w:rsid w:val="00B75929"/>
    <w:rsid w:val="00B77D9B"/>
    <w:rsid w:val="00B82B7C"/>
    <w:rsid w:val="00B84C55"/>
    <w:rsid w:val="00B87304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2F0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A79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1345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3E15"/>
    <w:rsid w:val="00D842EC"/>
    <w:rsid w:val="00D9093F"/>
    <w:rsid w:val="00D94D14"/>
    <w:rsid w:val="00DA05BF"/>
    <w:rsid w:val="00DA0934"/>
    <w:rsid w:val="00DA5543"/>
    <w:rsid w:val="00DB40BF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DF527B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950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77A0"/>
    <w:rsid w:val="00EF3A59"/>
    <w:rsid w:val="00EF53F9"/>
    <w:rsid w:val="00EF66C2"/>
    <w:rsid w:val="00F04DAC"/>
    <w:rsid w:val="00F07EF1"/>
    <w:rsid w:val="00F100CD"/>
    <w:rsid w:val="00F1162A"/>
    <w:rsid w:val="00F25774"/>
    <w:rsid w:val="00F30699"/>
    <w:rsid w:val="00F345C8"/>
    <w:rsid w:val="00F4085F"/>
    <w:rsid w:val="00F52B6A"/>
    <w:rsid w:val="00F5518E"/>
    <w:rsid w:val="00F6019B"/>
    <w:rsid w:val="00F60409"/>
    <w:rsid w:val="00F604DF"/>
    <w:rsid w:val="00F661B2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482D"/>
    <w:rsid w:val="00F959AE"/>
    <w:rsid w:val="00F97BF7"/>
    <w:rsid w:val="00FA6670"/>
    <w:rsid w:val="00FB39D3"/>
    <w:rsid w:val="00FB3D54"/>
    <w:rsid w:val="00FC6465"/>
    <w:rsid w:val="00FD1B5A"/>
    <w:rsid w:val="00FD36FA"/>
    <w:rsid w:val="00FD541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3768C-FA59-4E33-A79B-866C80C2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2020-01-13T11:38:00Z</dcterms:modified>
</cp:coreProperties>
</file>